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108" w:rsidRPr="005F79EF" w:rsidRDefault="007E7108" w:rsidP="007E7108">
      <w:pPr>
        <w:spacing w:after="0"/>
        <w:jc w:val="center"/>
        <w:rPr>
          <w:rFonts w:ascii="Verdana" w:eastAsia="Calibri" w:hAnsi="Verdana" w:cs="Arial"/>
          <w:b/>
          <w:bCs/>
          <w:color w:val="000000"/>
          <w:szCs w:val="20"/>
        </w:rPr>
      </w:pPr>
      <w:r w:rsidRPr="005F79EF">
        <w:rPr>
          <w:rFonts w:ascii="Verdana" w:eastAsia="Calibri" w:hAnsi="Verdana" w:cs="Arial"/>
          <w:b/>
          <w:bCs/>
          <w:color w:val="000000"/>
          <w:szCs w:val="20"/>
        </w:rPr>
        <w:t>Pārskats pašfinansētajiem Latvijas valsts simtgadei veltītajiem pasākumiem no citām valsts budžeta programmām/apakšprogrammām</w:t>
      </w:r>
    </w:p>
    <w:p w:rsidR="007E7108" w:rsidRPr="005F79EF" w:rsidRDefault="007E7108" w:rsidP="007E7108">
      <w:pPr>
        <w:pStyle w:val="ListParagraph"/>
        <w:shd w:val="clear" w:color="auto" w:fill="FFFFFF"/>
        <w:jc w:val="center"/>
        <w:rPr>
          <w:rFonts w:ascii="Verdana" w:hAnsi="Verdana" w:cs="Arial"/>
          <w:b/>
          <w:bCs/>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2"/>
        <w:gridCol w:w="5605"/>
        <w:gridCol w:w="1339"/>
      </w:tblGrid>
      <w:tr w:rsidR="007E7108" w:rsidRPr="005F79EF" w:rsidTr="00F72208">
        <w:trPr>
          <w:trHeight w:val="300"/>
        </w:trPr>
        <w:tc>
          <w:tcPr>
            <w:tcW w:w="850" w:type="pct"/>
            <w:tcBorders>
              <w:top w:val="nil"/>
              <w:left w:val="nil"/>
              <w:bottom w:val="nil"/>
              <w:right w:val="nil"/>
            </w:tcBorders>
            <w:hideMark/>
          </w:tcPr>
          <w:p w:rsidR="007E7108" w:rsidRPr="005F79EF" w:rsidRDefault="007E7108" w:rsidP="00F72208">
            <w:pPr>
              <w:jc w:val="left"/>
              <w:rPr>
                <w:rFonts w:ascii="Verdana" w:hAnsi="Verdana" w:cs="Times New Roman"/>
              </w:rPr>
            </w:pPr>
            <w:r w:rsidRPr="005F79EF">
              <w:rPr>
                <w:rFonts w:ascii="Verdana" w:hAnsi="Verdana"/>
              </w:rPr>
              <w:t> </w:t>
            </w:r>
          </w:p>
        </w:tc>
        <w:tc>
          <w:tcPr>
            <w:tcW w:w="3350" w:type="pct"/>
            <w:tcBorders>
              <w:top w:val="nil"/>
              <w:left w:val="nil"/>
              <w:bottom w:val="single" w:sz="6" w:space="0" w:color="414142"/>
              <w:right w:val="nil"/>
            </w:tcBorders>
            <w:hideMark/>
          </w:tcPr>
          <w:p w:rsidR="007E7108" w:rsidRPr="005F79EF" w:rsidRDefault="009C69D5" w:rsidP="00E378B0">
            <w:pPr>
              <w:jc w:val="center"/>
              <w:rPr>
                <w:rFonts w:ascii="Verdana" w:hAnsi="Verdana"/>
              </w:rPr>
            </w:pPr>
            <w:r w:rsidRPr="009C69D5">
              <w:rPr>
                <w:rFonts w:ascii="Verdana" w:hAnsi="Verdana"/>
              </w:rPr>
              <w:t>Valsts izglītības satura centrs</w:t>
            </w:r>
          </w:p>
        </w:tc>
        <w:tc>
          <w:tcPr>
            <w:tcW w:w="850"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F72208">
        <w:trPr>
          <w:trHeight w:val="300"/>
        </w:trPr>
        <w:tc>
          <w:tcPr>
            <w:tcW w:w="850"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c>
          <w:tcPr>
            <w:tcW w:w="3350" w:type="pct"/>
            <w:tcBorders>
              <w:top w:val="outset" w:sz="6" w:space="0" w:color="414142"/>
              <w:left w:val="nil"/>
              <w:bottom w:val="nil"/>
              <w:right w:val="nil"/>
            </w:tcBorders>
            <w:hideMark/>
          </w:tcPr>
          <w:p w:rsidR="007E7108" w:rsidRPr="005F79EF" w:rsidRDefault="007E7108" w:rsidP="00F72208">
            <w:pPr>
              <w:pStyle w:val="tvhtml"/>
              <w:spacing w:line="293" w:lineRule="atLeast"/>
              <w:jc w:val="center"/>
              <w:rPr>
                <w:rFonts w:ascii="Verdana" w:hAnsi="Verdana"/>
                <w:sz w:val="22"/>
                <w:szCs w:val="22"/>
              </w:rPr>
            </w:pPr>
            <w:r w:rsidRPr="005F79EF">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bl>
    <w:p w:rsidR="007E7108" w:rsidRPr="005F79EF" w:rsidRDefault="007E7108" w:rsidP="007E7108">
      <w:pPr>
        <w:pStyle w:val="ListParagraph"/>
        <w:numPr>
          <w:ilvl w:val="0"/>
          <w:numId w:val="1"/>
        </w:numPr>
        <w:shd w:val="clear" w:color="auto" w:fill="FFFFFF"/>
        <w:rPr>
          <w:rFonts w:ascii="Verdana" w:hAnsi="Verdana" w:cs="Arial"/>
          <w:vanish/>
          <w:lang w:val="lv-LV"/>
        </w:rPr>
      </w:pPr>
    </w:p>
    <w:tbl>
      <w:tblPr>
        <w:tblW w:w="5949" w:type="pct"/>
        <w:tblInd w:w="-559"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594"/>
        <w:gridCol w:w="1411"/>
        <w:gridCol w:w="1256"/>
        <w:gridCol w:w="4308"/>
        <w:gridCol w:w="2385"/>
      </w:tblGrid>
      <w:tr w:rsidR="007E7108" w:rsidRPr="005F79EF" w:rsidTr="006A56C9">
        <w:trPr>
          <w:gridBefore w:val="1"/>
          <w:wBefore w:w="298" w:type="pct"/>
          <w:trHeight w:val="371"/>
        </w:trPr>
        <w:tc>
          <w:tcPr>
            <w:tcW w:w="709" w:type="pct"/>
            <w:tcBorders>
              <w:top w:val="nil"/>
              <w:left w:val="nil"/>
              <w:bottom w:val="nil"/>
              <w:right w:val="nil"/>
            </w:tcBorders>
            <w:hideMark/>
          </w:tcPr>
          <w:p w:rsidR="007E7108" w:rsidRPr="005F79EF" w:rsidRDefault="007E7108" w:rsidP="00F72208">
            <w:pPr>
              <w:rPr>
                <w:rFonts w:ascii="Verdana" w:hAnsi="Verdana" w:cs="Times New Roman"/>
              </w:rPr>
            </w:pPr>
            <w:r w:rsidRPr="005F79EF">
              <w:rPr>
                <w:rFonts w:ascii="Verdana" w:hAnsi="Verdana"/>
              </w:rPr>
              <w:t> </w:t>
            </w:r>
          </w:p>
        </w:tc>
        <w:tc>
          <w:tcPr>
            <w:tcW w:w="2795" w:type="pct"/>
            <w:gridSpan w:val="2"/>
            <w:tcBorders>
              <w:top w:val="nil"/>
              <w:left w:val="nil"/>
              <w:bottom w:val="single" w:sz="6" w:space="0" w:color="414142"/>
              <w:right w:val="nil"/>
            </w:tcBorders>
            <w:hideMark/>
          </w:tcPr>
          <w:p w:rsidR="00E378B0" w:rsidRPr="005F79EF" w:rsidRDefault="00ED1BB5" w:rsidP="00E378B0">
            <w:pPr>
              <w:jc w:val="center"/>
              <w:rPr>
                <w:rFonts w:ascii="Verdana" w:hAnsi="Verdana"/>
              </w:rPr>
            </w:pPr>
            <w:r w:rsidRPr="00ED1BB5">
              <w:rPr>
                <w:rFonts w:ascii="Verdana" w:hAnsi="Verdana"/>
              </w:rPr>
              <w:t xml:space="preserve">Vides izglītības iniciatīva </w:t>
            </w:r>
            <w:r w:rsidR="00E378B0" w:rsidRPr="00E378B0">
              <w:rPr>
                <w:rFonts w:ascii="Verdana" w:hAnsi="Verdana"/>
              </w:rPr>
              <w:t>"Ieraugi, atklāj, saglabā"</w:t>
            </w:r>
            <w:r w:rsidR="006E3939">
              <w:rPr>
                <w:rFonts w:ascii="Verdana" w:hAnsi="Verdana"/>
              </w:rPr>
              <w:t xml:space="preserve"> </w:t>
            </w:r>
            <w:r w:rsidR="00E378B0">
              <w:rPr>
                <w:rFonts w:ascii="Verdana" w:hAnsi="Verdana"/>
              </w:rPr>
              <w:t>2017</w:t>
            </w:r>
            <w:r w:rsidR="009C69D5">
              <w:rPr>
                <w:rFonts w:ascii="Verdana" w:hAnsi="Verdana"/>
              </w:rPr>
              <w:t>.</w:t>
            </w:r>
            <w:r w:rsidR="00E378B0">
              <w:rPr>
                <w:rFonts w:ascii="Verdana" w:hAnsi="Verdana"/>
              </w:rPr>
              <w:t>-</w:t>
            </w:r>
            <w:r w:rsidR="009C69D5">
              <w:rPr>
                <w:rFonts w:ascii="Verdana" w:hAnsi="Verdana"/>
              </w:rPr>
              <w:t xml:space="preserve"> </w:t>
            </w:r>
            <w:r w:rsidR="00E378B0">
              <w:rPr>
                <w:rFonts w:ascii="Verdana" w:hAnsi="Verdana"/>
              </w:rPr>
              <w:t>2020</w:t>
            </w:r>
            <w:r w:rsidR="006E3939" w:rsidRPr="006E3939">
              <w:rPr>
                <w:rFonts w:ascii="Verdana" w:hAnsi="Verdana"/>
              </w:rPr>
              <w:t>.gads</w:t>
            </w:r>
          </w:p>
        </w:tc>
        <w:tc>
          <w:tcPr>
            <w:tcW w:w="1198"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6A56C9">
        <w:trPr>
          <w:gridBefore w:val="1"/>
          <w:wBefore w:w="298" w:type="pct"/>
          <w:trHeight w:val="300"/>
        </w:trPr>
        <w:tc>
          <w:tcPr>
            <w:tcW w:w="709"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c>
          <w:tcPr>
            <w:tcW w:w="2795" w:type="pct"/>
            <w:gridSpan w:val="2"/>
            <w:tcBorders>
              <w:top w:val="outset" w:sz="6" w:space="0" w:color="414142"/>
              <w:left w:val="nil"/>
              <w:bottom w:val="nil"/>
              <w:right w:val="nil"/>
            </w:tcBorders>
            <w:hideMark/>
          </w:tcPr>
          <w:p w:rsidR="007E7108" w:rsidRPr="005F79EF" w:rsidRDefault="007E7108" w:rsidP="00F72208">
            <w:pPr>
              <w:pStyle w:val="tvhtml"/>
              <w:spacing w:line="293" w:lineRule="atLeast"/>
              <w:jc w:val="center"/>
              <w:rPr>
                <w:rFonts w:ascii="Verdana" w:hAnsi="Verdana"/>
                <w:sz w:val="22"/>
                <w:szCs w:val="22"/>
              </w:rPr>
            </w:pPr>
            <w:r w:rsidRPr="005F79EF">
              <w:rPr>
                <w:rFonts w:ascii="Verdana" w:hAnsi="Verdana"/>
                <w:sz w:val="22"/>
                <w:szCs w:val="22"/>
              </w:rPr>
              <w:t>(pasākuma nosaukums un pilnais norises laiks)</w:t>
            </w:r>
          </w:p>
        </w:tc>
        <w:tc>
          <w:tcPr>
            <w:tcW w:w="1198" w:type="pct"/>
            <w:tcBorders>
              <w:top w:val="nil"/>
              <w:left w:val="nil"/>
              <w:bottom w:val="nil"/>
              <w:right w:val="nil"/>
            </w:tcBorders>
            <w:hideMark/>
          </w:tcPr>
          <w:p w:rsidR="007E7108" w:rsidRPr="005F79EF" w:rsidRDefault="007E7108" w:rsidP="00F72208">
            <w:pPr>
              <w:rPr>
                <w:rFonts w:ascii="Verdana" w:hAnsi="Verdana"/>
              </w:rPr>
            </w:pPr>
            <w:r w:rsidRPr="005F79EF">
              <w:rPr>
                <w:rFonts w:ascii="Verdana" w:hAnsi="Verdana"/>
              </w:rPr>
              <w:t> </w:t>
            </w:r>
          </w:p>
        </w:tc>
      </w:tr>
      <w:tr w:rsidR="007E7108" w:rsidRPr="005F79EF" w:rsidTr="006A56C9">
        <w:tblPrEx>
          <w:tblBorders>
            <w:top w:val="outset" w:sz="6" w:space="0" w:color="414142"/>
            <w:left w:val="outset" w:sz="6" w:space="0" w:color="414142"/>
            <w:bottom w:val="outset" w:sz="6" w:space="0" w:color="414142"/>
            <w:right w:val="outset" w:sz="6" w:space="0" w:color="414142"/>
          </w:tblBorders>
        </w:tblPrEx>
        <w:tc>
          <w:tcPr>
            <w:tcW w:w="1638" w:type="pct"/>
            <w:gridSpan w:val="3"/>
            <w:tcBorders>
              <w:top w:val="outset" w:sz="6" w:space="0" w:color="414142"/>
              <w:left w:val="outset" w:sz="6" w:space="0" w:color="414142"/>
              <w:bottom w:val="outset" w:sz="6" w:space="0" w:color="414142"/>
              <w:right w:val="outset" w:sz="6" w:space="0" w:color="414142"/>
            </w:tcBorders>
            <w:hideMark/>
          </w:tcPr>
          <w:p w:rsidR="007E7108" w:rsidRPr="005F79EF" w:rsidRDefault="007E7108" w:rsidP="00F72208">
            <w:pPr>
              <w:rPr>
                <w:rFonts w:ascii="Verdana" w:hAnsi="Verdana" w:cs="Times New Roman"/>
              </w:rPr>
            </w:pPr>
            <w:r w:rsidRPr="005F79EF">
              <w:rPr>
                <w:rFonts w:ascii="Verdana" w:hAnsi="Verdana"/>
                <w:b/>
                <w:bCs/>
                <w:bdr w:val="none" w:sz="0" w:space="0" w:color="auto" w:frame="1"/>
              </w:rPr>
              <w:t>1.</w:t>
            </w:r>
            <w:r w:rsidRPr="005F79EF">
              <w:rPr>
                <w:rFonts w:ascii="Verdana" w:hAnsi="Verdana"/>
              </w:rPr>
              <w:t> </w:t>
            </w:r>
            <w:r w:rsidRPr="005F79EF">
              <w:rPr>
                <w:rFonts w:ascii="Verdana" w:hAnsi="Verdana"/>
                <w:b/>
                <w:bCs/>
                <w:bdr w:val="none" w:sz="0" w:space="0" w:color="auto" w:frame="1"/>
              </w:rPr>
              <w:t>Īss pasākuma apraksts</w:t>
            </w:r>
          </w:p>
        </w:tc>
        <w:tc>
          <w:tcPr>
            <w:tcW w:w="3362"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E7108" w:rsidRDefault="007E7108" w:rsidP="00F72208">
            <w:pPr>
              <w:rPr>
                <w:rFonts w:ascii="Verdana" w:hAnsi="Verdana"/>
              </w:rPr>
            </w:pPr>
            <w:r w:rsidRPr="005F79EF">
              <w:rPr>
                <w:rFonts w:ascii="Verdana" w:hAnsi="Verdana"/>
              </w:rPr>
              <w:t> </w:t>
            </w:r>
            <w:r w:rsidR="00E378B0" w:rsidRPr="00E378B0">
              <w:rPr>
                <w:rFonts w:ascii="Verdana" w:hAnsi="Verdana"/>
              </w:rPr>
              <w:t>Vides izglītības iniciatīva "Ieraugi, atklāj, saglabā", kura ietvaros skolēni veic mērķtiecīgu un ilglaicīgu Latvijas dabas izpēti. Projektam ir četras secīgas pakāpes, kuru laikā skolēni atrod, izpēta un sakopj kādu īpašu, cilvēka nepārveidotu Latvijas dabas teritoriju un pastāsta par to citiem. Projekts tiek īstenots sadarbībā ar Dabas aizsardzības pārvaldi</w:t>
            </w:r>
            <w:r w:rsidR="00E378B0">
              <w:rPr>
                <w:rFonts w:ascii="Verdana" w:hAnsi="Verdana"/>
              </w:rPr>
              <w:t>.</w:t>
            </w:r>
          </w:p>
          <w:p w:rsidR="006223F6" w:rsidRPr="006223F6" w:rsidRDefault="006223F6" w:rsidP="006223F6">
            <w:pPr>
              <w:rPr>
                <w:rFonts w:ascii="Verdana" w:hAnsi="Verdana"/>
              </w:rPr>
            </w:pPr>
            <w:r w:rsidRPr="006223F6">
              <w:rPr>
                <w:rFonts w:ascii="Verdana" w:hAnsi="Verdana"/>
              </w:rPr>
              <w:t>Latvijas valsts simtgades svinību mērķi:</w:t>
            </w:r>
          </w:p>
          <w:p w:rsidR="006223F6" w:rsidRPr="006223F6" w:rsidRDefault="006223F6" w:rsidP="006223F6">
            <w:pPr>
              <w:pStyle w:val="ListParagraph"/>
              <w:numPr>
                <w:ilvl w:val="0"/>
                <w:numId w:val="5"/>
              </w:numPr>
              <w:rPr>
                <w:rFonts w:ascii="Verdana" w:hAnsi="Verdana"/>
              </w:rPr>
            </w:pPr>
            <w:proofErr w:type="gramStart"/>
            <w:r w:rsidRPr="006223F6">
              <w:rPr>
                <w:rFonts w:ascii="Verdana" w:hAnsi="Verdana"/>
              </w:rPr>
              <w:t>apliecināt</w:t>
            </w:r>
            <w:proofErr w:type="gramEnd"/>
            <w:r w:rsidRPr="006223F6">
              <w:rPr>
                <w:rFonts w:ascii="Verdana" w:hAnsi="Verdana"/>
              </w:rPr>
              <w:t xml:space="preserve"> Latvijas kā nacionālas un eiropeiskas 21. gadsimta valsts vērtības;</w:t>
            </w:r>
          </w:p>
          <w:p w:rsidR="006223F6" w:rsidRPr="006223F6" w:rsidRDefault="006223F6" w:rsidP="006223F6">
            <w:pPr>
              <w:pStyle w:val="ListParagraph"/>
              <w:numPr>
                <w:ilvl w:val="0"/>
                <w:numId w:val="5"/>
              </w:numPr>
              <w:rPr>
                <w:rFonts w:ascii="Verdana" w:hAnsi="Verdana"/>
              </w:rPr>
            </w:pPr>
            <w:r w:rsidRPr="006223F6">
              <w:rPr>
                <w:rFonts w:ascii="Verdana" w:hAnsi="Verdana"/>
              </w:rPr>
              <w:t>cildināt Latvijas dabas skaistumu, kultūras daudzveidību un latviešu valodu;</w:t>
            </w:r>
          </w:p>
          <w:p w:rsidR="006223F6" w:rsidRPr="006223F6" w:rsidRDefault="006223F6" w:rsidP="006223F6">
            <w:pPr>
              <w:pStyle w:val="ListParagraph"/>
              <w:numPr>
                <w:ilvl w:val="0"/>
                <w:numId w:val="5"/>
              </w:numPr>
              <w:rPr>
                <w:rFonts w:ascii="Verdana" w:hAnsi="Verdana"/>
              </w:rPr>
            </w:pPr>
            <w:r w:rsidRPr="006223F6">
              <w:rPr>
                <w:rFonts w:ascii="Verdana" w:hAnsi="Verdana"/>
              </w:rPr>
              <w:t xml:space="preserve">modināt sabiedrībā atbildības ētiku, atbildības uzņemšanos par sevi, savu ģimeni, kopienu un valsti; </w:t>
            </w:r>
          </w:p>
          <w:p w:rsidR="006223F6" w:rsidRPr="006223F6" w:rsidRDefault="006223F6" w:rsidP="006223F6">
            <w:pPr>
              <w:pStyle w:val="ListParagraph"/>
              <w:numPr>
                <w:ilvl w:val="0"/>
                <w:numId w:val="5"/>
              </w:numPr>
              <w:rPr>
                <w:rFonts w:ascii="Verdana" w:hAnsi="Verdana"/>
              </w:rPr>
            </w:pPr>
            <w:r w:rsidRPr="006223F6">
              <w:rPr>
                <w:rFonts w:ascii="Verdana" w:hAnsi="Verdana"/>
              </w:rPr>
              <w:t xml:space="preserve">stiprināt jauniešu radošo iniciatīvu un </w:t>
            </w:r>
            <w:proofErr w:type="spellStart"/>
            <w:r w:rsidRPr="006223F6">
              <w:rPr>
                <w:rFonts w:ascii="Verdana" w:hAnsi="Verdana"/>
              </w:rPr>
              <w:t>piederības</w:t>
            </w:r>
            <w:proofErr w:type="spellEnd"/>
            <w:r w:rsidRPr="006223F6">
              <w:rPr>
                <w:rFonts w:ascii="Verdana" w:hAnsi="Verdana"/>
              </w:rPr>
              <w:t xml:space="preserve"> </w:t>
            </w:r>
            <w:proofErr w:type="spellStart"/>
            <w:r w:rsidRPr="006223F6">
              <w:rPr>
                <w:rFonts w:ascii="Verdana" w:hAnsi="Verdana"/>
              </w:rPr>
              <w:t>sajūtu</w:t>
            </w:r>
            <w:proofErr w:type="spellEnd"/>
            <w:r w:rsidRPr="006223F6">
              <w:rPr>
                <w:rFonts w:ascii="Verdana" w:hAnsi="Verdana"/>
              </w:rPr>
              <w:t xml:space="preserve"> </w:t>
            </w:r>
            <w:proofErr w:type="spellStart"/>
            <w:r w:rsidRPr="006223F6">
              <w:rPr>
                <w:rFonts w:ascii="Verdana" w:hAnsi="Verdana"/>
              </w:rPr>
              <w:t>Latvijai</w:t>
            </w:r>
            <w:proofErr w:type="spellEnd"/>
            <w:r w:rsidRPr="006223F6">
              <w:rPr>
                <w:rFonts w:ascii="Verdana" w:hAnsi="Verdana"/>
              </w:rPr>
              <w:t>;</w:t>
            </w:r>
          </w:p>
          <w:p w:rsidR="006223F6" w:rsidRPr="006223F6" w:rsidRDefault="006223F6" w:rsidP="006223F6">
            <w:pPr>
              <w:rPr>
                <w:rFonts w:ascii="Verdana" w:hAnsi="Verdana"/>
              </w:rPr>
            </w:pPr>
            <w:r>
              <w:rPr>
                <w:rFonts w:ascii="Verdana" w:hAnsi="Verdana"/>
              </w:rPr>
              <w:t>P</w:t>
            </w:r>
            <w:r w:rsidRPr="006223F6">
              <w:rPr>
                <w:rFonts w:ascii="Verdana" w:hAnsi="Verdana"/>
              </w:rPr>
              <w:t>rogrammas virsmērķi</w:t>
            </w:r>
            <w:r>
              <w:rPr>
                <w:rFonts w:ascii="Verdana" w:hAnsi="Verdana"/>
              </w:rPr>
              <w:t>s</w:t>
            </w:r>
            <w:r w:rsidRPr="006223F6">
              <w:rPr>
                <w:rFonts w:ascii="Verdana" w:hAnsi="Verdana"/>
              </w:rPr>
              <w:t xml:space="preserve"> pakārtotajiem politikas rezultātiem:</w:t>
            </w:r>
          </w:p>
          <w:p w:rsidR="006223F6" w:rsidRPr="006223F6" w:rsidRDefault="006223F6" w:rsidP="00F72208">
            <w:pPr>
              <w:pStyle w:val="ListParagraph"/>
              <w:numPr>
                <w:ilvl w:val="0"/>
                <w:numId w:val="6"/>
              </w:numPr>
              <w:rPr>
                <w:rFonts w:ascii="Verdana" w:hAnsi="Verdana"/>
              </w:rPr>
            </w:pPr>
            <w:r w:rsidRPr="006223F6">
              <w:rPr>
                <w:rFonts w:ascii="Verdana" w:hAnsi="Verdana"/>
              </w:rPr>
              <w:t xml:space="preserve">Latvijas iedzīvotāju attieksme pret valsti </w:t>
            </w:r>
            <w:proofErr w:type="gramStart"/>
            <w:r w:rsidRPr="006223F6">
              <w:rPr>
                <w:rFonts w:ascii="Verdana" w:hAnsi="Verdana"/>
              </w:rPr>
              <w:t>un</w:t>
            </w:r>
            <w:proofErr w:type="gramEnd"/>
            <w:r w:rsidRPr="006223F6">
              <w:rPr>
                <w:rFonts w:ascii="Verdana" w:hAnsi="Verdana"/>
              </w:rPr>
              <w:t xml:space="preserve"> to izpausmes pr</w:t>
            </w:r>
            <w:r w:rsidRPr="006223F6">
              <w:rPr>
                <w:rFonts w:ascii="Verdana" w:hAnsi="Verdana"/>
              </w:rPr>
              <w:t>ogrammas mērķa grupu segmentos.</w:t>
            </w:r>
            <w:bookmarkStart w:id="0" w:name="_GoBack"/>
            <w:bookmarkEnd w:id="0"/>
          </w:p>
        </w:tc>
      </w:tr>
      <w:tr w:rsidR="007E7108" w:rsidRPr="005F79EF" w:rsidTr="006A56C9">
        <w:tblPrEx>
          <w:tblBorders>
            <w:top w:val="outset" w:sz="6" w:space="0" w:color="414142"/>
            <w:left w:val="outset" w:sz="6" w:space="0" w:color="414142"/>
            <w:bottom w:val="outset" w:sz="6" w:space="0" w:color="414142"/>
            <w:right w:val="outset" w:sz="6" w:space="0" w:color="414142"/>
          </w:tblBorders>
        </w:tblPrEx>
        <w:tc>
          <w:tcPr>
            <w:tcW w:w="1638" w:type="pct"/>
            <w:gridSpan w:val="3"/>
            <w:tcBorders>
              <w:top w:val="outset" w:sz="6" w:space="0" w:color="414142"/>
              <w:left w:val="outset" w:sz="6" w:space="0" w:color="414142"/>
              <w:bottom w:val="outset" w:sz="6" w:space="0" w:color="414142"/>
              <w:right w:val="outset" w:sz="6" w:space="0" w:color="414142"/>
            </w:tcBorders>
            <w:hideMark/>
          </w:tcPr>
          <w:p w:rsidR="007E7108" w:rsidRPr="005F79EF" w:rsidRDefault="007E7108" w:rsidP="00F72208">
            <w:pPr>
              <w:rPr>
                <w:rFonts w:ascii="Verdana" w:hAnsi="Verdana"/>
              </w:rPr>
            </w:pPr>
            <w:r w:rsidRPr="005F79EF">
              <w:rPr>
                <w:rFonts w:ascii="Verdana" w:hAnsi="Verdana"/>
                <w:b/>
                <w:bCs/>
                <w:bdr w:val="none" w:sz="0" w:space="0" w:color="auto" w:frame="1"/>
              </w:rPr>
              <w:t>2.</w:t>
            </w:r>
            <w:r w:rsidRPr="005F79EF">
              <w:rPr>
                <w:rFonts w:ascii="Verdana" w:hAnsi="Verdana"/>
              </w:rPr>
              <w:t> </w:t>
            </w:r>
            <w:r w:rsidRPr="005F79EF">
              <w:rPr>
                <w:rFonts w:ascii="Verdana" w:hAnsi="Verdana"/>
                <w:b/>
                <w:bCs/>
                <w:bdr w:val="none" w:sz="0" w:space="0" w:color="auto" w:frame="1"/>
              </w:rPr>
              <w:t>Pasākuma mērķauditorija</w:t>
            </w:r>
            <w:r w:rsidRPr="005F79EF">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62"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916AD7" w:rsidRPr="00F234E2" w:rsidRDefault="00916AD7" w:rsidP="00F234E2">
            <w:pPr>
              <w:pStyle w:val="ListParagraph"/>
              <w:numPr>
                <w:ilvl w:val="0"/>
                <w:numId w:val="2"/>
              </w:numPr>
              <w:rPr>
                <w:rFonts w:ascii="Verdana" w:hAnsi="Verdana"/>
                <w:lang w:val="lv-LV"/>
              </w:rPr>
            </w:pPr>
            <w:r w:rsidRPr="00F234E2">
              <w:rPr>
                <w:rFonts w:ascii="Verdana" w:hAnsi="Verdana"/>
                <w:lang w:val="lv-LV"/>
              </w:rPr>
              <w:t>Bērni, ģimenes ar bērniem;</w:t>
            </w:r>
          </w:p>
          <w:p w:rsidR="00916AD7" w:rsidRPr="00F234E2" w:rsidRDefault="00916AD7" w:rsidP="00F234E2">
            <w:pPr>
              <w:pStyle w:val="ListParagraph"/>
              <w:numPr>
                <w:ilvl w:val="0"/>
                <w:numId w:val="2"/>
              </w:numPr>
              <w:rPr>
                <w:rFonts w:ascii="Verdana" w:hAnsi="Verdana"/>
                <w:lang w:val="lv-LV"/>
              </w:rPr>
            </w:pPr>
            <w:r w:rsidRPr="00F234E2">
              <w:rPr>
                <w:rFonts w:ascii="Verdana" w:hAnsi="Verdana"/>
                <w:lang w:val="lv-LV"/>
              </w:rPr>
              <w:t>Jaunieši;</w:t>
            </w:r>
          </w:p>
          <w:p w:rsidR="00916AD7" w:rsidRPr="00F234E2" w:rsidRDefault="00916AD7" w:rsidP="00F234E2">
            <w:pPr>
              <w:pStyle w:val="ListParagraph"/>
              <w:numPr>
                <w:ilvl w:val="0"/>
                <w:numId w:val="2"/>
              </w:numPr>
              <w:rPr>
                <w:rFonts w:ascii="Verdana" w:hAnsi="Verdana"/>
                <w:lang w:val="lv-LV"/>
              </w:rPr>
            </w:pPr>
            <w:r w:rsidRPr="00F234E2">
              <w:rPr>
                <w:rFonts w:ascii="Verdana" w:hAnsi="Verdana"/>
                <w:lang w:val="lv-LV"/>
              </w:rPr>
              <w:t>Latvijas mazākumtautības iedzīvotāji;</w:t>
            </w:r>
          </w:p>
          <w:p w:rsidR="00916AD7" w:rsidRPr="00F234E2" w:rsidRDefault="00916AD7" w:rsidP="00F234E2">
            <w:pPr>
              <w:pStyle w:val="ListParagraph"/>
              <w:numPr>
                <w:ilvl w:val="0"/>
                <w:numId w:val="2"/>
              </w:numPr>
              <w:rPr>
                <w:rFonts w:ascii="Verdana" w:hAnsi="Verdana"/>
                <w:lang w:val="lv-LV"/>
              </w:rPr>
            </w:pPr>
            <w:r w:rsidRPr="00F234E2">
              <w:rPr>
                <w:rFonts w:ascii="Verdana" w:hAnsi="Verdana"/>
                <w:lang w:val="lv-LV"/>
              </w:rPr>
              <w:t>Latvijas reģionu iedzīvotāji;</w:t>
            </w:r>
          </w:p>
          <w:p w:rsidR="00916AD7" w:rsidRPr="00F234E2" w:rsidRDefault="00916AD7" w:rsidP="00F234E2">
            <w:pPr>
              <w:pStyle w:val="ListParagraph"/>
              <w:numPr>
                <w:ilvl w:val="0"/>
                <w:numId w:val="2"/>
              </w:numPr>
              <w:rPr>
                <w:rFonts w:ascii="Verdana" w:hAnsi="Verdana"/>
                <w:lang w:val="lv-LV"/>
              </w:rPr>
            </w:pPr>
            <w:r w:rsidRPr="00F234E2">
              <w:rPr>
                <w:rFonts w:ascii="Verdana" w:hAnsi="Verdana"/>
                <w:lang w:val="lv-LV"/>
              </w:rPr>
              <w:t>Cilvēki ar īpašajām vajadzībām;</w:t>
            </w:r>
          </w:p>
          <w:p w:rsidR="007E7108" w:rsidRPr="00F234E2" w:rsidRDefault="00F234E2" w:rsidP="00F234E2">
            <w:pPr>
              <w:pStyle w:val="ListParagraph"/>
              <w:numPr>
                <w:ilvl w:val="0"/>
                <w:numId w:val="2"/>
              </w:numPr>
              <w:rPr>
                <w:rFonts w:ascii="Verdana" w:hAnsi="Verdana"/>
              </w:rPr>
            </w:pPr>
            <w:r>
              <w:rPr>
                <w:rFonts w:ascii="Verdana" w:hAnsi="Verdana"/>
                <w:lang w:val="lv-LV"/>
              </w:rPr>
              <w:t>S</w:t>
            </w:r>
            <w:r w:rsidRPr="00F234E2">
              <w:rPr>
                <w:rFonts w:ascii="Verdana" w:hAnsi="Verdana"/>
                <w:lang w:val="lv-LV"/>
              </w:rPr>
              <w:t>kolēni, audzēkņi un pedagogi no visas Latvijas.</w:t>
            </w:r>
          </w:p>
        </w:tc>
      </w:tr>
      <w:tr w:rsidR="007E7108" w:rsidRPr="006A56C9" w:rsidTr="006A56C9">
        <w:tblPrEx>
          <w:tblBorders>
            <w:top w:val="outset" w:sz="6" w:space="0" w:color="414142"/>
            <w:left w:val="outset" w:sz="6" w:space="0" w:color="414142"/>
            <w:bottom w:val="outset" w:sz="6" w:space="0" w:color="414142"/>
            <w:right w:val="outset" w:sz="6" w:space="0" w:color="414142"/>
          </w:tblBorders>
        </w:tblPrEx>
        <w:tc>
          <w:tcPr>
            <w:tcW w:w="1638" w:type="pct"/>
            <w:gridSpan w:val="3"/>
            <w:tcBorders>
              <w:top w:val="outset" w:sz="6" w:space="0" w:color="414142"/>
              <w:left w:val="outset" w:sz="6" w:space="0" w:color="414142"/>
              <w:bottom w:val="outset" w:sz="6" w:space="0" w:color="414142"/>
              <w:right w:val="outset" w:sz="6" w:space="0" w:color="414142"/>
            </w:tcBorders>
            <w:hideMark/>
          </w:tcPr>
          <w:p w:rsidR="007E7108" w:rsidRPr="006A56C9" w:rsidRDefault="007E7108" w:rsidP="00F72208">
            <w:pPr>
              <w:rPr>
                <w:rFonts w:ascii="Verdana" w:hAnsi="Verdana"/>
                <w:b/>
                <w:bCs/>
              </w:rPr>
            </w:pPr>
            <w:r w:rsidRPr="006A56C9">
              <w:rPr>
                <w:rFonts w:ascii="Verdana" w:hAnsi="Verdana"/>
                <w:b/>
                <w:bCs/>
              </w:rPr>
              <w:t>3. Pasākumu rezultātu ilgtspēja/paliekošā vērtība</w:t>
            </w:r>
          </w:p>
        </w:tc>
        <w:tc>
          <w:tcPr>
            <w:tcW w:w="3362"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07E55" w:rsidRPr="002B6C30" w:rsidRDefault="00507E55" w:rsidP="006A56C9">
            <w:pPr>
              <w:pStyle w:val="ListParagraph"/>
              <w:numPr>
                <w:ilvl w:val="0"/>
                <w:numId w:val="4"/>
              </w:numPr>
              <w:spacing w:after="0"/>
              <w:jc w:val="left"/>
              <w:rPr>
                <w:rFonts w:ascii="Verdana" w:hAnsi="Verdana"/>
                <w:lang w:val="lv-LV"/>
              </w:rPr>
            </w:pPr>
            <w:r w:rsidRPr="002B6C30">
              <w:rPr>
                <w:rFonts w:ascii="Verdana" w:hAnsi="Verdana"/>
                <w:lang w:val="lv-LV"/>
              </w:rPr>
              <w:t>Radītas jaunas zināšanas, priekšstati un izpratne par</w:t>
            </w:r>
            <w:r w:rsidR="006A56C9" w:rsidRPr="002B6C30">
              <w:rPr>
                <w:rFonts w:ascii="Verdana" w:hAnsi="Verdana"/>
                <w:lang w:val="lv-LV"/>
              </w:rPr>
              <w:t xml:space="preserve"> ilglaicīgu un mērķtiecīgu dabas vides izzināšanu un saglabāšanu, veicot regulārus izzinošus pārgājienus dabā.</w:t>
            </w:r>
            <w:r w:rsidRPr="002B6C30">
              <w:rPr>
                <w:rFonts w:ascii="Verdana" w:hAnsi="Verdana"/>
                <w:lang w:val="lv-LV"/>
              </w:rPr>
              <w:t>;</w:t>
            </w:r>
          </w:p>
          <w:p w:rsidR="00507E55" w:rsidRPr="002B6C30" w:rsidRDefault="00507E55" w:rsidP="006A56C9">
            <w:pPr>
              <w:pStyle w:val="ListParagraph"/>
              <w:numPr>
                <w:ilvl w:val="0"/>
                <w:numId w:val="4"/>
              </w:numPr>
              <w:spacing w:after="0"/>
              <w:jc w:val="left"/>
              <w:rPr>
                <w:rFonts w:ascii="Verdana" w:hAnsi="Verdana"/>
                <w:lang w:val="lv-LV"/>
              </w:rPr>
            </w:pPr>
            <w:r w:rsidRPr="002B6C30">
              <w:rPr>
                <w:rFonts w:ascii="Verdana" w:hAnsi="Verdana"/>
                <w:lang w:val="lv-LV"/>
              </w:rPr>
              <w:lastRenderedPageBreak/>
              <w:t>Attīstīta piederības sajūta Latvijas valstij un dzīves vietai;</w:t>
            </w:r>
          </w:p>
          <w:p w:rsidR="00507E55" w:rsidRPr="002B6C30" w:rsidRDefault="00507E55" w:rsidP="006A56C9">
            <w:pPr>
              <w:pStyle w:val="ListParagraph"/>
              <w:numPr>
                <w:ilvl w:val="0"/>
                <w:numId w:val="4"/>
              </w:numPr>
              <w:spacing w:after="0"/>
              <w:jc w:val="left"/>
              <w:rPr>
                <w:rFonts w:ascii="Verdana" w:hAnsi="Verdana"/>
                <w:lang w:val="lv-LV"/>
              </w:rPr>
            </w:pPr>
            <w:r w:rsidRPr="002B6C30">
              <w:rPr>
                <w:rFonts w:ascii="Verdana" w:hAnsi="Verdana"/>
                <w:lang w:val="lv-LV"/>
              </w:rPr>
              <w:t>Nostiprināta drošības sajūta Latvijā;</w:t>
            </w:r>
          </w:p>
          <w:p w:rsidR="007E7108" w:rsidRPr="006A56C9" w:rsidRDefault="00507E55" w:rsidP="006A56C9">
            <w:pPr>
              <w:pStyle w:val="ListParagraph"/>
              <w:numPr>
                <w:ilvl w:val="0"/>
                <w:numId w:val="4"/>
              </w:numPr>
              <w:spacing w:after="0"/>
              <w:jc w:val="left"/>
              <w:rPr>
                <w:rFonts w:ascii="Times New Roman" w:hAnsi="Times New Roman"/>
                <w:sz w:val="24"/>
                <w:szCs w:val="24"/>
              </w:rPr>
            </w:pPr>
            <w:r w:rsidRPr="002B6C30">
              <w:rPr>
                <w:rFonts w:ascii="Verdana" w:hAnsi="Verdana"/>
                <w:lang w:val="lv-LV"/>
              </w:rPr>
              <w:t>Radītas jaunas idejas un kopdares formas;</w:t>
            </w:r>
          </w:p>
        </w:tc>
      </w:tr>
      <w:tr w:rsidR="007E7108" w:rsidRPr="006A56C9" w:rsidTr="006A56C9">
        <w:tblPrEx>
          <w:tblBorders>
            <w:top w:val="outset" w:sz="6" w:space="0" w:color="414142"/>
            <w:left w:val="outset" w:sz="6" w:space="0" w:color="414142"/>
            <w:bottom w:val="outset" w:sz="6" w:space="0" w:color="414142"/>
            <w:right w:val="outset" w:sz="6" w:space="0" w:color="414142"/>
          </w:tblBorders>
        </w:tblPrEx>
        <w:tc>
          <w:tcPr>
            <w:tcW w:w="1638" w:type="pct"/>
            <w:gridSpan w:val="3"/>
            <w:tcBorders>
              <w:top w:val="outset" w:sz="6" w:space="0" w:color="414142"/>
              <w:left w:val="outset" w:sz="6" w:space="0" w:color="414142"/>
              <w:bottom w:val="outset" w:sz="6" w:space="0" w:color="414142"/>
              <w:right w:val="outset" w:sz="6" w:space="0" w:color="414142"/>
            </w:tcBorders>
          </w:tcPr>
          <w:p w:rsidR="007E7108" w:rsidRPr="006A56C9" w:rsidRDefault="007E7108" w:rsidP="00F72208">
            <w:pPr>
              <w:rPr>
                <w:rFonts w:ascii="Verdana" w:hAnsi="Verdana"/>
                <w:b/>
                <w:bCs/>
              </w:rPr>
            </w:pPr>
            <w:r w:rsidRPr="006A56C9">
              <w:rPr>
                <w:rFonts w:ascii="Verdana" w:hAnsi="Verdana"/>
                <w:b/>
                <w:bCs/>
              </w:rPr>
              <w:lastRenderedPageBreak/>
              <w:t>4.</w:t>
            </w:r>
            <w:r w:rsidRPr="006A56C9">
              <w:rPr>
                <w:rFonts w:ascii="Verdana" w:hAnsi="Verdana" w:cs="Arial"/>
                <w:b/>
                <w:bCs/>
              </w:rPr>
              <w:t xml:space="preserve">Pasākuma īstenošanai izmantotais valsts budžeta finansējuma apmērs </w:t>
            </w:r>
          </w:p>
        </w:tc>
        <w:tc>
          <w:tcPr>
            <w:tcW w:w="3362" w:type="pct"/>
            <w:gridSpan w:val="2"/>
            <w:tcBorders>
              <w:top w:val="outset" w:sz="6" w:space="0" w:color="414142"/>
              <w:left w:val="outset" w:sz="6" w:space="0" w:color="414142"/>
              <w:bottom w:val="outset" w:sz="6" w:space="0" w:color="414142"/>
              <w:right w:val="outset" w:sz="6" w:space="0" w:color="414142"/>
            </w:tcBorders>
            <w:shd w:val="clear" w:color="auto" w:fill="FFFFFF"/>
          </w:tcPr>
          <w:p w:rsidR="002B6C30" w:rsidRDefault="002B6C30" w:rsidP="002B6C30">
            <w:pPr>
              <w:jc w:val="center"/>
              <w:rPr>
                <w:rFonts w:ascii="Verdana" w:hAnsi="Verdana"/>
              </w:rPr>
            </w:pPr>
          </w:p>
          <w:p w:rsidR="007E7108" w:rsidRPr="006A56C9" w:rsidRDefault="00A121C1" w:rsidP="002B6C30">
            <w:pPr>
              <w:jc w:val="center"/>
              <w:rPr>
                <w:rFonts w:ascii="Verdana" w:hAnsi="Verdana"/>
              </w:rPr>
            </w:pPr>
            <w:r>
              <w:rPr>
                <w:rFonts w:ascii="Verdana" w:hAnsi="Verdana"/>
              </w:rPr>
              <w:t>Nav</w:t>
            </w:r>
          </w:p>
        </w:tc>
      </w:tr>
    </w:tbl>
    <w:p w:rsidR="007E7108" w:rsidRPr="006A56C9" w:rsidRDefault="007E7108" w:rsidP="007E7108">
      <w:pPr>
        <w:pStyle w:val="ListParagraph"/>
        <w:spacing w:after="0"/>
        <w:rPr>
          <w:rFonts w:ascii="Verdana" w:hAnsi="Verdana"/>
          <w:color w:val="auto"/>
          <w:szCs w:val="22"/>
          <w:lang w:val="lv-LV"/>
        </w:rPr>
      </w:pPr>
    </w:p>
    <w:p w:rsidR="00361CF3" w:rsidRPr="006A56C9" w:rsidRDefault="006223F6"/>
    <w:sectPr w:rsidR="00361CF3" w:rsidRPr="006A56C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7036B"/>
    <w:multiLevelType w:val="hybridMultilevel"/>
    <w:tmpl w:val="C3F2A66E"/>
    <w:lvl w:ilvl="0" w:tplc="4F26F0A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168D427A"/>
    <w:multiLevelType w:val="hybridMultilevel"/>
    <w:tmpl w:val="F8D24CBA"/>
    <w:lvl w:ilvl="0" w:tplc="D71CF57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3425EAD"/>
    <w:multiLevelType w:val="hybridMultilevel"/>
    <w:tmpl w:val="98AED0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68210716"/>
    <w:multiLevelType w:val="hybridMultilevel"/>
    <w:tmpl w:val="1F9286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75A47592"/>
    <w:multiLevelType w:val="hybridMultilevel"/>
    <w:tmpl w:val="7F44B3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89A"/>
    <w:rsid w:val="00041339"/>
    <w:rsid w:val="002B6C30"/>
    <w:rsid w:val="00507E55"/>
    <w:rsid w:val="005B2E8B"/>
    <w:rsid w:val="005F79EF"/>
    <w:rsid w:val="006223F6"/>
    <w:rsid w:val="006A56C9"/>
    <w:rsid w:val="006E3939"/>
    <w:rsid w:val="006F5B27"/>
    <w:rsid w:val="007A0B54"/>
    <w:rsid w:val="007E7108"/>
    <w:rsid w:val="00916AD7"/>
    <w:rsid w:val="009C69D5"/>
    <w:rsid w:val="009F0674"/>
    <w:rsid w:val="00A121C1"/>
    <w:rsid w:val="00A3189A"/>
    <w:rsid w:val="00E378B0"/>
    <w:rsid w:val="00ED1BB5"/>
    <w:rsid w:val="00F05068"/>
    <w:rsid w:val="00F234E2"/>
    <w:rsid w:val="00F45A9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08"/>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7E710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7E7108"/>
    <w:rPr>
      <w:rFonts w:ascii="Calibri" w:eastAsia="Calibri" w:hAnsi="Calibri" w:cs="Times New Roman"/>
      <w:color w:val="000000"/>
      <w:szCs w:val="20"/>
      <w:lang w:val="en-AU"/>
    </w:rPr>
  </w:style>
  <w:style w:type="paragraph" w:customStyle="1" w:styleId="tvhtml">
    <w:name w:val="tv_html"/>
    <w:basedOn w:val="Normal"/>
    <w:rsid w:val="007E7108"/>
    <w:pPr>
      <w:spacing w:before="100" w:beforeAutospacing="1" w:after="100" w:afterAutospacing="1"/>
      <w:jc w:val="left"/>
    </w:pPr>
    <w:rPr>
      <w:rFonts w:ascii="Times New Roman" w:eastAsia="Times New Roman" w:hAnsi="Times New Roman" w:cs="Times New Roman"/>
      <w:sz w:val="24"/>
      <w:szCs w:val="24"/>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08"/>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7E710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7E7108"/>
    <w:rPr>
      <w:rFonts w:ascii="Calibri" w:eastAsia="Calibri" w:hAnsi="Calibri" w:cs="Times New Roman"/>
      <w:color w:val="000000"/>
      <w:szCs w:val="20"/>
      <w:lang w:val="en-AU"/>
    </w:rPr>
  </w:style>
  <w:style w:type="paragraph" w:customStyle="1" w:styleId="tvhtml">
    <w:name w:val="tv_html"/>
    <w:basedOn w:val="Normal"/>
    <w:rsid w:val="007E710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1357</Words>
  <Characters>774</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Daļecka</dc:creator>
  <cp:lastModifiedBy>W7</cp:lastModifiedBy>
  <cp:revision>3</cp:revision>
  <dcterms:created xsi:type="dcterms:W3CDTF">2021-02-01T19:04:00Z</dcterms:created>
  <dcterms:modified xsi:type="dcterms:W3CDTF">2021-02-01T19:21:00Z</dcterms:modified>
</cp:coreProperties>
</file>